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CC8AD" w14:textId="6F470103" w:rsidR="00986689" w:rsidRDefault="00486F74">
      <w:pPr>
        <w:rPr>
          <w:sz w:val="28"/>
          <w:szCs w:val="28"/>
          <w:lang w:val="nl-NL"/>
        </w:rPr>
      </w:pPr>
      <w:r w:rsidRPr="00486F74">
        <w:rPr>
          <w:b/>
          <w:bCs/>
          <w:sz w:val="28"/>
          <w:szCs w:val="28"/>
          <w:lang w:val="nl-NL"/>
        </w:rPr>
        <w:t>De</w:t>
      </w:r>
      <w:r w:rsidR="00986689" w:rsidRPr="00486F74">
        <w:rPr>
          <w:b/>
          <w:bCs/>
          <w:sz w:val="28"/>
          <w:szCs w:val="28"/>
          <w:lang w:val="nl-NL"/>
        </w:rPr>
        <w:t xml:space="preserve"> </w:t>
      </w:r>
      <w:r w:rsidR="00986689" w:rsidRPr="004A7AF8">
        <w:rPr>
          <w:b/>
          <w:bCs/>
          <w:sz w:val="28"/>
          <w:szCs w:val="28"/>
          <w:lang w:val="nl-NL"/>
        </w:rPr>
        <w:t>heer Van Beijma</w:t>
      </w:r>
      <w:r w:rsidR="004A7AF8">
        <w:rPr>
          <w:b/>
          <w:bCs/>
          <w:sz w:val="28"/>
          <w:szCs w:val="28"/>
          <w:lang w:val="nl-NL"/>
        </w:rPr>
        <w:t xml:space="preserve"> </w:t>
      </w:r>
      <w:r w:rsidR="004A7AF8" w:rsidRPr="004A7AF8">
        <w:rPr>
          <w:sz w:val="28"/>
          <w:szCs w:val="28"/>
          <w:lang w:val="nl-NL"/>
        </w:rPr>
        <w:t>uit Monnickendam</w:t>
      </w:r>
      <w:r w:rsidR="00986689" w:rsidRPr="004A7AF8">
        <w:rPr>
          <w:sz w:val="28"/>
          <w:szCs w:val="28"/>
          <w:lang w:val="nl-NL"/>
        </w:rPr>
        <w:t>,</w:t>
      </w:r>
      <w:r w:rsidR="00986689" w:rsidRPr="004A7AF8">
        <w:rPr>
          <w:b/>
          <w:bCs/>
          <w:sz w:val="28"/>
          <w:szCs w:val="28"/>
          <w:lang w:val="nl-NL"/>
        </w:rPr>
        <w:t xml:space="preserve"> </w:t>
      </w:r>
      <w:r w:rsidR="00986689" w:rsidRPr="004A7AF8">
        <w:rPr>
          <w:sz w:val="28"/>
          <w:szCs w:val="28"/>
          <w:lang w:val="nl-NL"/>
        </w:rPr>
        <w:t>hij</w:t>
      </w:r>
      <w:r w:rsidR="00986689" w:rsidRPr="004A7AF8">
        <w:rPr>
          <w:b/>
          <w:bCs/>
          <w:sz w:val="28"/>
          <w:szCs w:val="28"/>
          <w:lang w:val="nl-NL"/>
        </w:rPr>
        <w:t xml:space="preserve"> </w:t>
      </w:r>
      <w:r w:rsidR="00986689" w:rsidRPr="004A7AF8">
        <w:rPr>
          <w:sz w:val="28"/>
          <w:szCs w:val="28"/>
          <w:lang w:val="nl-NL"/>
        </w:rPr>
        <w:t>is benoemd tot Ridder in de Orde van Oranje Nassau.</w:t>
      </w:r>
      <w:r w:rsidR="004A7AF8">
        <w:rPr>
          <w:sz w:val="28"/>
          <w:szCs w:val="28"/>
          <w:lang w:val="nl-NL"/>
        </w:rPr>
        <w:t xml:space="preserve"> Hij </w:t>
      </w:r>
      <w:r w:rsidR="00986689" w:rsidRPr="004A7AF8">
        <w:rPr>
          <w:sz w:val="28"/>
          <w:szCs w:val="28"/>
          <w:lang w:val="nl-NL"/>
        </w:rPr>
        <w:t xml:space="preserve">zet zich met name landelijk in voor de jeugdhulpverlening. In Monnickendam beheert hij onder andere het parkje aan de Zuidervesting en de Joodse begraafplaats en het natuurgebiedje Rietland. </w:t>
      </w:r>
    </w:p>
    <w:p w14:paraId="258ED5F9" w14:textId="77777777" w:rsidR="00986689" w:rsidRPr="004A7AF8" w:rsidRDefault="00986689">
      <w:pPr>
        <w:rPr>
          <w:sz w:val="28"/>
          <w:szCs w:val="28"/>
          <w:lang w:val="nl-NL"/>
        </w:rPr>
      </w:pPr>
      <w:r w:rsidRPr="004A7AF8">
        <w:rPr>
          <w:sz w:val="28"/>
          <w:szCs w:val="28"/>
          <w:lang w:val="nl-NL"/>
        </w:rPr>
        <w:t>De volgende vrijwilligers zijn benoemd als Lid in de Orde van Oranje Nassau.</w:t>
      </w:r>
    </w:p>
    <w:p w14:paraId="28C455AD" w14:textId="5B2E8BE3" w:rsidR="00443D16" w:rsidRPr="004A7AF8" w:rsidRDefault="00986689">
      <w:pPr>
        <w:rPr>
          <w:sz w:val="28"/>
          <w:szCs w:val="28"/>
          <w:lang w:val="nl-NL"/>
        </w:rPr>
      </w:pPr>
      <w:r w:rsidRPr="004A7AF8">
        <w:rPr>
          <w:b/>
          <w:bCs/>
          <w:sz w:val="28"/>
          <w:szCs w:val="28"/>
          <w:lang w:val="nl-NL"/>
        </w:rPr>
        <w:t>Me</w:t>
      </w:r>
      <w:r w:rsidR="00443D16" w:rsidRPr="004A7AF8">
        <w:rPr>
          <w:b/>
          <w:bCs/>
          <w:sz w:val="28"/>
          <w:szCs w:val="28"/>
          <w:lang w:val="nl-NL"/>
        </w:rPr>
        <w:t>vrouw Koerse-Baars</w:t>
      </w:r>
      <w:r w:rsidRPr="004A7AF8">
        <w:rPr>
          <w:sz w:val="28"/>
          <w:szCs w:val="28"/>
          <w:lang w:val="nl-NL"/>
        </w:rPr>
        <w:t xml:space="preserve"> uit Monnickendam</w:t>
      </w:r>
      <w:r w:rsidR="00443D16" w:rsidRPr="004A7AF8">
        <w:rPr>
          <w:sz w:val="28"/>
          <w:szCs w:val="28"/>
          <w:lang w:val="nl-NL"/>
        </w:rPr>
        <w:t xml:space="preserve"> al bijna 50 jaar vrijwilligster in de ouderenzorg en vrijwillig</w:t>
      </w:r>
      <w:r w:rsidR="004A7AF8">
        <w:rPr>
          <w:sz w:val="28"/>
          <w:szCs w:val="28"/>
          <w:lang w:val="nl-NL"/>
        </w:rPr>
        <w:t>er</w:t>
      </w:r>
      <w:r w:rsidR="00443D16" w:rsidRPr="004A7AF8">
        <w:rPr>
          <w:sz w:val="28"/>
          <w:szCs w:val="28"/>
          <w:lang w:val="nl-NL"/>
        </w:rPr>
        <w:t xml:space="preserve"> bij de Rooms-Katholieke Kerk.</w:t>
      </w:r>
    </w:p>
    <w:p w14:paraId="237D9683" w14:textId="6A4D802D" w:rsidR="00443D16" w:rsidRDefault="00443D16">
      <w:pPr>
        <w:rPr>
          <w:sz w:val="28"/>
          <w:szCs w:val="28"/>
          <w:lang w:val="nl-NL"/>
        </w:rPr>
      </w:pPr>
      <w:r w:rsidRPr="004A7AF8">
        <w:rPr>
          <w:b/>
          <w:bCs/>
          <w:sz w:val="28"/>
          <w:szCs w:val="28"/>
          <w:lang w:val="nl-NL"/>
        </w:rPr>
        <w:t>De heer Willms</w:t>
      </w:r>
      <w:r w:rsidR="00986689" w:rsidRPr="004A7AF8">
        <w:rPr>
          <w:b/>
          <w:bCs/>
          <w:sz w:val="28"/>
          <w:szCs w:val="28"/>
          <w:lang w:val="nl-NL"/>
        </w:rPr>
        <w:t xml:space="preserve">, ook uit Monnickendam. </w:t>
      </w:r>
      <w:r w:rsidR="00986689" w:rsidRPr="004A7AF8">
        <w:rPr>
          <w:sz w:val="28"/>
          <w:szCs w:val="28"/>
          <w:lang w:val="nl-NL"/>
        </w:rPr>
        <w:t>S</w:t>
      </w:r>
      <w:r w:rsidRPr="004A7AF8">
        <w:rPr>
          <w:sz w:val="28"/>
          <w:szCs w:val="28"/>
          <w:lang w:val="nl-NL"/>
        </w:rPr>
        <w:t>tadsgids en bestuurslid van de Vereniging Oud Monnickendam. Betrokken bij de Slag op de Zuiderzee en 25 jaar geleden bij Monnickendam 650 jaar.</w:t>
      </w:r>
      <w:r w:rsidR="00986689" w:rsidRPr="004A7AF8">
        <w:rPr>
          <w:sz w:val="28"/>
          <w:szCs w:val="28"/>
          <w:lang w:val="nl-NL"/>
        </w:rPr>
        <w:t xml:space="preserve"> </w:t>
      </w:r>
      <w:r w:rsidRPr="004A7AF8">
        <w:rPr>
          <w:sz w:val="28"/>
          <w:szCs w:val="28"/>
          <w:lang w:val="nl-NL"/>
        </w:rPr>
        <w:t xml:space="preserve">En nu voorzitter van de Stichting Koningsdag. </w:t>
      </w:r>
    </w:p>
    <w:p w14:paraId="3A66D20F" w14:textId="77777777" w:rsidR="004A7AF8" w:rsidRDefault="004A7AF8">
      <w:pPr>
        <w:rPr>
          <w:sz w:val="28"/>
          <w:szCs w:val="28"/>
          <w:lang w:val="nl-NL"/>
        </w:rPr>
      </w:pPr>
      <w:r>
        <w:rPr>
          <w:sz w:val="28"/>
          <w:szCs w:val="28"/>
          <w:lang w:val="nl-NL"/>
        </w:rPr>
        <w:t xml:space="preserve">Uit Marken </w:t>
      </w:r>
      <w:r w:rsidRPr="004A7AF8">
        <w:rPr>
          <w:b/>
          <w:bCs/>
          <w:sz w:val="28"/>
          <w:szCs w:val="28"/>
          <w:lang w:val="nl-NL"/>
        </w:rPr>
        <w:t>mevrouw Boes-Boes</w:t>
      </w:r>
      <w:r>
        <w:rPr>
          <w:sz w:val="28"/>
          <w:szCs w:val="28"/>
          <w:lang w:val="nl-NL"/>
        </w:rPr>
        <w:t>. Zij is al 50 jaar als vrijwilliger verbonden aan de Protestante gemeente Marken. En de eerste vrouwelijke scheidsrechter bij sv Marken. Ook is mevrouw Boes vrijwilliger bij de Voedselbank en heeft een voedselkast in Het Trefpunt opgezet.</w:t>
      </w:r>
    </w:p>
    <w:p w14:paraId="6A51764E" w14:textId="7226402A" w:rsidR="004A7AF8" w:rsidRDefault="004A7AF8">
      <w:pPr>
        <w:rPr>
          <w:sz w:val="28"/>
          <w:szCs w:val="28"/>
          <w:lang w:val="nl-NL"/>
        </w:rPr>
      </w:pPr>
      <w:r w:rsidRPr="004A7AF8">
        <w:rPr>
          <w:b/>
          <w:bCs/>
          <w:sz w:val="28"/>
          <w:szCs w:val="28"/>
          <w:lang w:val="nl-NL"/>
        </w:rPr>
        <w:t>Mevrouw De Waart</w:t>
      </w:r>
      <w:r>
        <w:rPr>
          <w:sz w:val="28"/>
          <w:szCs w:val="28"/>
          <w:lang w:val="nl-NL"/>
        </w:rPr>
        <w:t xml:space="preserve"> deelt haar financiële kennis met tal van organisaties op Marken, is vrijwilliger bij de Wereldwinkel en als lid van de Muziekvereniging Juliana mentor voor spirant musici.</w:t>
      </w:r>
    </w:p>
    <w:p w14:paraId="53A0DDC6" w14:textId="2E95E9DD" w:rsidR="0098115C" w:rsidRDefault="004A7AF8">
      <w:pPr>
        <w:rPr>
          <w:sz w:val="28"/>
          <w:szCs w:val="28"/>
          <w:lang w:val="nl-NL"/>
        </w:rPr>
      </w:pPr>
      <w:r w:rsidRPr="0098115C">
        <w:rPr>
          <w:b/>
          <w:bCs/>
          <w:sz w:val="28"/>
          <w:szCs w:val="28"/>
          <w:lang w:val="nl-NL"/>
        </w:rPr>
        <w:t>Mevrouw Teerhuis-de Wit</w:t>
      </w:r>
      <w:r>
        <w:rPr>
          <w:sz w:val="28"/>
          <w:szCs w:val="28"/>
          <w:lang w:val="nl-NL"/>
        </w:rPr>
        <w:t xml:space="preserve"> is ook verbonden aan de Protestantse kerk maar we kennen haar voornamelijk als</w:t>
      </w:r>
      <w:r w:rsidR="0098115C">
        <w:rPr>
          <w:sz w:val="28"/>
          <w:szCs w:val="28"/>
          <w:lang w:val="nl-NL"/>
        </w:rPr>
        <w:t xml:space="preserve"> EHBO</w:t>
      </w:r>
      <w:r>
        <w:rPr>
          <w:sz w:val="28"/>
          <w:szCs w:val="28"/>
          <w:lang w:val="nl-NL"/>
        </w:rPr>
        <w:t xml:space="preserve"> instructrice</w:t>
      </w:r>
      <w:r w:rsidR="0098115C">
        <w:rPr>
          <w:sz w:val="28"/>
          <w:szCs w:val="28"/>
          <w:lang w:val="nl-NL"/>
        </w:rPr>
        <w:t xml:space="preserve"> voor de bemanningsleden van de KNRM post Marken. Ze is voorzitter en pieperdrager van de stichting AED Marken-Uitdam. </w:t>
      </w:r>
    </w:p>
    <w:p w14:paraId="1B7D4E76" w14:textId="77777777" w:rsidR="0098115C" w:rsidRPr="004A7AF8" w:rsidRDefault="0098115C">
      <w:pPr>
        <w:rPr>
          <w:sz w:val="28"/>
          <w:szCs w:val="28"/>
          <w:lang w:val="nl-NL"/>
        </w:rPr>
      </w:pPr>
    </w:p>
    <w:p w14:paraId="32A9D693" w14:textId="77777777" w:rsidR="00986689" w:rsidRPr="004A7AF8" w:rsidRDefault="00986689">
      <w:pPr>
        <w:rPr>
          <w:sz w:val="28"/>
          <w:szCs w:val="28"/>
          <w:lang w:val="nl-NL"/>
        </w:rPr>
      </w:pPr>
    </w:p>
    <w:sectPr w:rsidR="00986689" w:rsidRPr="004A7AF8" w:rsidSect="002A10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0EB"/>
    <w:rsid w:val="002A10EB"/>
    <w:rsid w:val="00443D16"/>
    <w:rsid w:val="00486F74"/>
    <w:rsid w:val="004A7AF8"/>
    <w:rsid w:val="0098115C"/>
    <w:rsid w:val="00986689"/>
    <w:rsid w:val="00A725A6"/>
    <w:rsid w:val="00B82D98"/>
    <w:rsid w:val="00BE0D70"/>
    <w:rsid w:val="00F035FC"/>
    <w:rsid w:val="00FE3C8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3BD51"/>
  <w15:chartTrackingRefBased/>
  <w15:docId w15:val="{CDC78383-E2F5-47C4-A4C8-B02D05549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A10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A10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A10E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A10E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A10E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A10E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A10E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A10E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A10E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10E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A10E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A10E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A10E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A10E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A10E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A10E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A10E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A10EB"/>
    <w:rPr>
      <w:rFonts w:eastAsiaTheme="majorEastAsia" w:cstheme="majorBidi"/>
      <w:color w:val="272727" w:themeColor="text1" w:themeTint="D8"/>
    </w:rPr>
  </w:style>
  <w:style w:type="paragraph" w:styleId="Titel">
    <w:name w:val="Title"/>
    <w:basedOn w:val="Standaard"/>
    <w:next w:val="Standaard"/>
    <w:link w:val="TitelChar"/>
    <w:uiPriority w:val="10"/>
    <w:qFormat/>
    <w:rsid w:val="002A10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A10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A10E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A10E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A10E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A10EB"/>
    <w:rPr>
      <w:i/>
      <w:iCs/>
      <w:color w:val="404040" w:themeColor="text1" w:themeTint="BF"/>
    </w:rPr>
  </w:style>
  <w:style w:type="paragraph" w:styleId="Lijstalinea">
    <w:name w:val="List Paragraph"/>
    <w:basedOn w:val="Standaard"/>
    <w:uiPriority w:val="34"/>
    <w:qFormat/>
    <w:rsid w:val="002A10EB"/>
    <w:pPr>
      <w:ind w:left="720"/>
      <w:contextualSpacing/>
    </w:pPr>
  </w:style>
  <w:style w:type="character" w:styleId="Intensievebenadrukking">
    <w:name w:val="Intense Emphasis"/>
    <w:basedOn w:val="Standaardalinea-lettertype"/>
    <w:uiPriority w:val="21"/>
    <w:qFormat/>
    <w:rsid w:val="002A10EB"/>
    <w:rPr>
      <w:i/>
      <w:iCs/>
      <w:color w:val="0F4761" w:themeColor="accent1" w:themeShade="BF"/>
    </w:rPr>
  </w:style>
  <w:style w:type="paragraph" w:styleId="Duidelijkcitaat">
    <w:name w:val="Intense Quote"/>
    <w:basedOn w:val="Standaard"/>
    <w:next w:val="Standaard"/>
    <w:link w:val="DuidelijkcitaatChar"/>
    <w:uiPriority w:val="30"/>
    <w:qFormat/>
    <w:rsid w:val="002A10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A10EB"/>
    <w:rPr>
      <w:i/>
      <w:iCs/>
      <w:color w:val="0F4761" w:themeColor="accent1" w:themeShade="BF"/>
    </w:rPr>
  </w:style>
  <w:style w:type="character" w:styleId="Intensieveverwijzing">
    <w:name w:val="Intense Reference"/>
    <w:basedOn w:val="Standaardalinea-lettertype"/>
    <w:uiPriority w:val="32"/>
    <w:qFormat/>
    <w:rsid w:val="002A10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1210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van Vliet</dc:creator>
  <cp:keywords/>
  <dc:description/>
  <cp:lastModifiedBy>Lucie van Vliet</cp:lastModifiedBy>
  <cp:revision>3</cp:revision>
  <cp:lastPrinted>2024-04-25T14:23:00Z</cp:lastPrinted>
  <dcterms:created xsi:type="dcterms:W3CDTF">2024-04-26T10:34:00Z</dcterms:created>
  <dcterms:modified xsi:type="dcterms:W3CDTF">2024-04-26T10:34:00Z</dcterms:modified>
</cp:coreProperties>
</file>